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A2D8" w14:textId="0CEFC26D" w:rsidR="00920BEA" w:rsidRDefault="00920BEA" w:rsidP="00B74E1C">
      <w:pPr>
        <w:jc w:val="both"/>
        <w:rPr>
          <w:sz w:val="22"/>
          <w:lang w:val="sl-SI"/>
        </w:rPr>
      </w:pPr>
      <w:r>
        <w:rPr>
          <w:sz w:val="22"/>
          <w:lang w:val="sl-SI"/>
        </w:rPr>
        <w:t xml:space="preserve">Datum: 18. 06. </w:t>
      </w:r>
      <w:r w:rsidR="00E02E27" w:rsidRPr="00E02E27">
        <w:rPr>
          <w:sz w:val="22"/>
          <w:lang w:val="sl-SI"/>
        </w:rPr>
        <w:t>2020</w:t>
      </w:r>
    </w:p>
    <w:p w14:paraId="65027C67" w14:textId="77777777" w:rsidR="00B74E1C" w:rsidRPr="00B74E1C" w:rsidRDefault="00B74E1C" w:rsidP="00B74E1C">
      <w:pPr>
        <w:jc w:val="both"/>
        <w:rPr>
          <w:sz w:val="22"/>
          <w:lang w:val="sl-SI"/>
        </w:rPr>
      </w:pPr>
    </w:p>
    <w:p w14:paraId="243F6080" w14:textId="0ECB4D98" w:rsidR="00920BEA" w:rsidRDefault="005F70EB" w:rsidP="00920BEA">
      <w:pPr>
        <w:pStyle w:val="Navadensplet"/>
        <w:spacing w:before="240" w:beforeAutospacing="0" w:after="24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  <w:lang w:val="sl-SI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8"/>
          <w:szCs w:val="28"/>
          <w:lang w:val="sl-SI"/>
        </w:rPr>
        <w:t>VABILO</w:t>
      </w:r>
    </w:p>
    <w:p w14:paraId="286C751F" w14:textId="5344AD86" w:rsidR="00920BEA" w:rsidRDefault="00920BEA" w:rsidP="00920BEA">
      <w:pPr>
        <w:pStyle w:val="Navadensplet"/>
        <w:spacing w:before="240" w:beforeAutospacing="0" w:after="240" w:afterAutospacing="0"/>
        <w:jc w:val="right"/>
        <w:rPr>
          <w:rFonts w:ascii="Arial" w:hAnsi="Arial" w:cs="Arial"/>
          <w:b/>
          <w:bCs/>
          <w:color w:val="000000"/>
          <w:sz w:val="18"/>
          <w:szCs w:val="18"/>
          <w:lang w:val="sl-SI"/>
        </w:rPr>
      </w:pPr>
    </w:p>
    <w:p w14:paraId="0CC1C0EE" w14:textId="77777777" w:rsidR="00B74E1C" w:rsidRPr="00920BEA" w:rsidRDefault="00B74E1C" w:rsidP="00920BEA">
      <w:pPr>
        <w:pStyle w:val="Navadensplet"/>
        <w:spacing w:before="240" w:beforeAutospacing="0" w:after="240" w:afterAutospacing="0"/>
        <w:jc w:val="right"/>
        <w:rPr>
          <w:rFonts w:ascii="Arial" w:hAnsi="Arial" w:cs="Arial"/>
          <w:b/>
          <w:bCs/>
          <w:color w:val="000000"/>
          <w:sz w:val="18"/>
          <w:szCs w:val="18"/>
          <w:lang w:val="sl-SI"/>
        </w:rPr>
      </w:pPr>
    </w:p>
    <w:p w14:paraId="150B37BB" w14:textId="23C3A937" w:rsidR="00CE7890" w:rsidRPr="00286963" w:rsidRDefault="005F70EB" w:rsidP="00CE7890">
      <w:pPr>
        <w:pStyle w:val="Navadensplet"/>
        <w:spacing w:before="240" w:beforeAutospacing="0" w:after="240" w:afterAutospacing="0"/>
        <w:rPr>
          <w:rFonts w:ascii="Arial" w:hAnsi="Arial" w:cs="Arial"/>
          <w:b/>
          <w:bCs/>
          <w:color w:val="000000"/>
          <w:sz w:val="36"/>
          <w:szCs w:val="36"/>
          <w:lang w:val="sl-SI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sl-SI"/>
        </w:rPr>
        <w:t>Vabilo na sestanek o ODPRTI šolski ULICI</w:t>
      </w:r>
    </w:p>
    <w:p w14:paraId="6A65CDF5" w14:textId="29D23CF9" w:rsidR="00CE7890" w:rsidRPr="00B167BC" w:rsidRDefault="00CE7890" w:rsidP="00920BEA">
      <w:pPr>
        <w:pStyle w:val="Navadensplet"/>
        <w:spacing w:before="240" w:beforeAutospacing="0" w:after="240" w:afterAutospacing="0"/>
        <w:jc w:val="both"/>
        <w:rPr>
          <w:sz w:val="22"/>
          <w:szCs w:val="22"/>
          <w:lang w:val="sl-SI"/>
        </w:rPr>
      </w:pPr>
      <w:r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Septembra </w:t>
      </w:r>
      <w:r w:rsidR="00084682"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bomo za nekaj dni odprli </w:t>
      </w:r>
      <w:r w:rsidR="00E02E27"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Šolsko ulico </w:t>
      </w:r>
      <w:r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ljudem. </w:t>
      </w:r>
      <w:r w:rsidR="00084682"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S tem bomo o</w:t>
      </w:r>
      <w:r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mogoči</w:t>
      </w:r>
      <w:r w:rsidR="00084682"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li</w:t>
      </w:r>
      <w:r w:rsidR="00286963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 varno hojo šolarje</w:t>
      </w:r>
      <w:r w:rsidR="00B74E1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m, vrtčevskim otrokom, </w:t>
      </w:r>
      <w:r w:rsidR="00920BEA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vsem </w:t>
      </w:r>
      <w:r w:rsidR="00286963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meščankam in </w:t>
      </w:r>
      <w:r w:rsidR="00084682"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meščanom</w:t>
      </w:r>
      <w:r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 pa prijeten sprehod</w:t>
      </w:r>
      <w:r w:rsidR="00920BEA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 xml:space="preserve"> med mestnim jedrom in območjem </w:t>
      </w:r>
      <w:r w:rsidRPr="00B167BC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vojašnice.</w:t>
      </w:r>
    </w:p>
    <w:p w14:paraId="76F60BA1" w14:textId="103AB0D7" w:rsidR="0056561D" w:rsidRPr="00920BEA" w:rsidRDefault="0056561D" w:rsidP="00920BEA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Cs/>
          <w:color w:val="000000"/>
          <w:sz w:val="20"/>
          <w:szCs w:val="22"/>
          <w:lang w:val="sl-SI"/>
        </w:rPr>
      </w:pPr>
      <w:r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V dne</w:t>
      </w:r>
      <w:r w:rsidR="00920BEA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h odprte </w:t>
      </w:r>
      <w:r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Šolske ulice pričakujemo na ulici manj avtomobilov in več ljudi. To pomeni manj hrupa, večjo varnost, manj izpustov in bolj zdravo okolje. V večini mest to na lokalno gospodarstvo vpliva pozitivno. Poskrbeli bomo, da bo odprtje ulice za vas čim bolj udobno.</w:t>
      </w:r>
    </w:p>
    <w:p w14:paraId="622995F3" w14:textId="72B875C8" w:rsidR="0056561D" w:rsidRPr="00920BEA" w:rsidRDefault="00286963" w:rsidP="00920BEA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Cs/>
          <w:color w:val="000000"/>
          <w:sz w:val="20"/>
          <w:szCs w:val="22"/>
          <w:lang w:val="sl-SI"/>
        </w:rPr>
      </w:pPr>
      <w:r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Da omogočimo prijetno in varno sobivanje na Šolski </w:t>
      </w:r>
      <w:r w:rsidR="0056561D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ulici </w:t>
      </w:r>
      <w:r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prav za vse</w:t>
      </w:r>
      <w:r w:rsidR="005F70EB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: </w:t>
      </w:r>
      <w:r w:rsidR="0056561D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za stanovalce</w:t>
      </w:r>
      <w:r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, za</w:t>
      </w:r>
      <w:r w:rsidR="0056561D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 lastnike in najemnike lokalov ter </w:t>
      </w:r>
      <w:r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predstavnike</w:t>
      </w:r>
      <w:r w:rsidR="0056561D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 ustanov, ki imajo svoj sedež na Šolski ulici, Vas </w:t>
      </w:r>
      <w:r w:rsidR="005F70EB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 xml:space="preserve">vljudno </w:t>
      </w:r>
      <w:r w:rsidR="0056561D" w:rsidRPr="00920BEA">
        <w:rPr>
          <w:rFonts w:ascii="Arial" w:hAnsi="Arial" w:cs="Arial"/>
          <w:bCs/>
          <w:color w:val="000000"/>
          <w:sz w:val="20"/>
          <w:szCs w:val="22"/>
          <w:lang w:val="sl-SI"/>
        </w:rPr>
        <w:t>vabimo na uvodni sestanek.</w:t>
      </w:r>
    </w:p>
    <w:p w14:paraId="7A79F92F" w14:textId="77777777" w:rsidR="0056561D" w:rsidRPr="0056561D" w:rsidRDefault="0056561D" w:rsidP="00920BEA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0"/>
          <w:szCs w:val="22"/>
          <w:lang w:val="sl-SI"/>
        </w:rPr>
      </w:pPr>
      <w:r w:rsidRPr="0056561D">
        <w:rPr>
          <w:rFonts w:ascii="Arial" w:hAnsi="Arial" w:cs="Arial"/>
          <w:b/>
          <w:bCs/>
          <w:color w:val="000000"/>
          <w:sz w:val="20"/>
          <w:szCs w:val="22"/>
          <w:lang w:val="sl-SI"/>
        </w:rPr>
        <w:t>Sestanek za ključne deležnike na Šolski ulici bo v torek, 23. junija 2020, v Osnovni šoli Škofja Loka – Mesto, Šolska ulica 1:</w:t>
      </w:r>
    </w:p>
    <w:p w14:paraId="34598380" w14:textId="6E6ADE9D" w:rsidR="0056561D" w:rsidRPr="0056561D" w:rsidRDefault="00920BEA" w:rsidP="00920BEA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0"/>
          <w:szCs w:val="22"/>
          <w:lang w:val="sl-SI"/>
        </w:rPr>
      </w:pPr>
      <w:r>
        <w:rPr>
          <w:rFonts w:ascii="Arial" w:hAnsi="Arial" w:cs="Arial"/>
          <w:b/>
          <w:bCs/>
          <w:color w:val="000000"/>
          <w:sz w:val="20"/>
          <w:szCs w:val="22"/>
          <w:lang w:val="sl-SI"/>
        </w:rPr>
        <w:t>z</w:t>
      </w:r>
      <w:r w:rsidR="0056561D" w:rsidRPr="0056561D">
        <w:rPr>
          <w:rFonts w:ascii="Arial" w:hAnsi="Arial" w:cs="Arial"/>
          <w:b/>
          <w:bCs/>
          <w:color w:val="000000"/>
          <w:sz w:val="20"/>
          <w:szCs w:val="22"/>
          <w:lang w:val="sl-SI"/>
        </w:rPr>
        <w:t>a predstavnike lokalov in ustanov bo ob 15.00. Za stanovalce ulice bo ob 17.00.</w:t>
      </w:r>
    </w:p>
    <w:p w14:paraId="72BF5390" w14:textId="77777777" w:rsidR="005F70EB" w:rsidRPr="00B167BC" w:rsidRDefault="005F70EB" w:rsidP="00920BEA">
      <w:pPr>
        <w:jc w:val="both"/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</w:pPr>
      <w:r w:rsidRPr="00B167BC"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  <w:t xml:space="preserve">Za več informacij ali morebitna vprašanja se lahko obrnete na: </w:t>
      </w:r>
    </w:p>
    <w:p w14:paraId="30F5AF87" w14:textId="77777777" w:rsidR="005F70EB" w:rsidRPr="00B167BC" w:rsidRDefault="005F70EB" w:rsidP="00920BEA">
      <w:pPr>
        <w:spacing w:before="240"/>
        <w:jc w:val="both"/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</w:pPr>
      <w:r w:rsidRPr="00B167BC"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>Jernej Tavčar</w:t>
      </w:r>
      <w:r w:rsidRPr="00B167BC"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  <w:t xml:space="preserve"> 041 370 817 </w:t>
      </w:r>
      <w:hyperlink r:id="rId8" w:history="1">
        <w:r w:rsidRPr="00B167BC">
          <w:rPr>
            <w:rFonts w:ascii="Arial" w:eastAsia="Times New Roman" w:hAnsi="Arial" w:cs="Arial"/>
            <w:color w:val="000000"/>
            <w:sz w:val="20"/>
            <w:szCs w:val="22"/>
            <w:lang w:val="sl-SI" w:eastAsia="en-GB"/>
          </w:rPr>
          <w:t>obcina@skofjaloka.si</w:t>
        </w:r>
      </w:hyperlink>
      <w:r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  <w:t xml:space="preserve"> </w:t>
      </w:r>
      <w:r w:rsidRPr="00B167BC"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  <w:t xml:space="preserve">ali </w:t>
      </w:r>
      <w:proofErr w:type="spellStart"/>
      <w:r w:rsidRPr="00B167BC"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>Aidan</w:t>
      </w:r>
      <w:proofErr w:type="spellEnd"/>
      <w:r w:rsidRPr="00B167BC"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 xml:space="preserve"> Cerar</w:t>
      </w:r>
      <w:r w:rsidRPr="00B167BC"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  <w:t xml:space="preserve"> 041 651 227 </w:t>
      </w:r>
      <w:hyperlink r:id="rId9" w:history="1">
        <w:r w:rsidRPr="00B167BC">
          <w:rPr>
            <w:rFonts w:ascii="Arial" w:eastAsia="Times New Roman" w:hAnsi="Arial" w:cs="Arial"/>
            <w:color w:val="000000"/>
            <w:sz w:val="20"/>
            <w:szCs w:val="22"/>
            <w:lang w:val="sl-SI" w:eastAsia="en-GB"/>
          </w:rPr>
          <w:t>aidan.cerar@ipop.si</w:t>
        </w:r>
      </w:hyperlink>
    </w:p>
    <w:p w14:paraId="5C5B9D64" w14:textId="77777777" w:rsidR="005F70EB" w:rsidRPr="00B167BC" w:rsidRDefault="005F70EB" w:rsidP="00920BEA">
      <w:pPr>
        <w:jc w:val="both"/>
        <w:rPr>
          <w:rFonts w:ascii="Arial" w:eastAsia="Times New Roman" w:hAnsi="Arial" w:cs="Arial"/>
          <w:color w:val="000000"/>
          <w:sz w:val="20"/>
          <w:szCs w:val="22"/>
          <w:lang w:val="sl-SI" w:eastAsia="en-GB"/>
        </w:rPr>
      </w:pPr>
    </w:p>
    <w:p w14:paraId="61D94EA0" w14:textId="679B7E89" w:rsidR="005F70EB" w:rsidRPr="0056561D" w:rsidRDefault="005F70EB" w:rsidP="00920BEA">
      <w:pPr>
        <w:jc w:val="both"/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</w:pPr>
      <w:r w:rsidRPr="0056561D"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>Obvestila o odpiranju Šolske ulice bomo redno objavljali na spl</w:t>
      </w:r>
      <w:r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>etni strani in</w:t>
      </w:r>
      <w:r w:rsidR="00920BEA"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 xml:space="preserve"> družbenih omrežjih </w:t>
      </w:r>
      <w:r>
        <w:rPr>
          <w:rFonts w:ascii="Arial" w:eastAsia="Times New Roman" w:hAnsi="Arial" w:cs="Arial"/>
          <w:b/>
          <w:color w:val="000000"/>
          <w:sz w:val="20"/>
          <w:szCs w:val="22"/>
          <w:lang w:val="sl-SI" w:eastAsia="en-GB"/>
        </w:rPr>
        <w:t>Občine Škofja Loka.</w:t>
      </w:r>
    </w:p>
    <w:p w14:paraId="0AB1FFAD" w14:textId="77777777" w:rsidR="005F70EB" w:rsidRDefault="005F70EB" w:rsidP="00920BEA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0"/>
          <w:szCs w:val="22"/>
          <w:lang w:val="sl-SI"/>
        </w:rPr>
      </w:pPr>
    </w:p>
    <w:sectPr w:rsidR="005F70EB" w:rsidSect="005877C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560" w:right="1440" w:bottom="1276" w:left="1440" w:header="0" w:footer="3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039F5" w14:textId="77777777" w:rsidR="0012105D" w:rsidRDefault="0012105D" w:rsidP="003143EA">
      <w:r>
        <w:separator/>
      </w:r>
    </w:p>
  </w:endnote>
  <w:endnote w:type="continuationSeparator" w:id="0">
    <w:p w14:paraId="259491E6" w14:textId="77777777" w:rsidR="0012105D" w:rsidRDefault="0012105D" w:rsidP="003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tevilkastrani"/>
      </w:rPr>
      <w:id w:val="-1656447405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A81F0" w14:textId="77777777" w:rsidR="004E3301" w:rsidRDefault="004E3301" w:rsidP="004E3301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50A798BF" w14:textId="77777777" w:rsidR="004E3301" w:rsidRDefault="004E3301" w:rsidP="006F6E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2E26D" w14:textId="77777777" w:rsidR="004E3301" w:rsidRPr="003D6E74" w:rsidRDefault="004E3301" w:rsidP="006F6ECC">
    <w:pPr>
      <w:ind w:right="360"/>
      <w:rPr>
        <w:rFonts w:ascii="Arial" w:hAnsi="Arial" w:cs="Arial"/>
        <w:sz w:val="15"/>
        <w:szCs w:val="15"/>
      </w:rPr>
    </w:pPr>
  </w:p>
  <w:sdt>
    <w:sdtPr>
      <w:rPr>
        <w:rStyle w:val="tevilkastrani"/>
        <w:rFonts w:ascii="Arial" w:hAnsi="Arial" w:cs="Arial"/>
        <w:color w:val="3A4A3E"/>
        <w:sz w:val="15"/>
        <w:szCs w:val="15"/>
      </w:rPr>
      <w:id w:val="1165901033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52028" w14:textId="5A2D0A44" w:rsidR="004E3301" w:rsidRPr="006F6ECC" w:rsidRDefault="004E3301" w:rsidP="006F6ECC">
        <w:pPr>
          <w:pStyle w:val="Noga"/>
          <w:framePr w:wrap="none" w:vAnchor="text" w:hAnchor="page" w:x="10261" w:y="206"/>
          <w:rPr>
            <w:rStyle w:val="tevilkastrani"/>
            <w:rFonts w:ascii="Arial" w:hAnsi="Arial" w:cs="Arial"/>
            <w:color w:val="3A4A3E"/>
            <w:sz w:val="15"/>
            <w:szCs w:val="15"/>
          </w:rPr>
        </w:pP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begin"/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instrText xml:space="preserve"> PAGE </w:instrTex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separate"/>
        </w:r>
        <w:r w:rsidR="00B74E1C">
          <w:rPr>
            <w:rStyle w:val="tevilkastrani"/>
            <w:rFonts w:ascii="Arial" w:hAnsi="Arial" w:cs="Arial"/>
            <w:noProof/>
            <w:color w:val="3A4A3E"/>
            <w:sz w:val="15"/>
            <w:szCs w:val="15"/>
          </w:rPr>
          <w:t>2</w: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end"/>
        </w:r>
      </w:p>
    </w:sdtContent>
  </w:sdt>
  <w:tbl>
    <w:tblPr>
      <w:tblStyle w:val="Tabelamrea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4E3301" w:rsidRPr="003D6E74" w14:paraId="1381DDD3" w14:textId="77777777" w:rsidTr="003D6E74">
      <w:tc>
        <w:tcPr>
          <w:tcW w:w="1696" w:type="dxa"/>
        </w:tcPr>
        <w:p w14:paraId="022F469F" w14:textId="77777777" w:rsidR="004E3301" w:rsidRPr="006F6ECC" w:rsidRDefault="0012105D" w:rsidP="003143EA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hyperlink r:id="rId1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info@care4climate.si</w:t>
            </w:r>
          </w:hyperlink>
        </w:p>
        <w:p w14:paraId="6AB4FC0E" w14:textId="77777777" w:rsidR="004E3301" w:rsidRPr="003D6E74" w:rsidRDefault="0012105D" w:rsidP="003143EA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hyperlink r:id="rId2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www.care4climate.si</w:t>
            </w:r>
          </w:hyperlink>
          <w:r w:rsidR="004E3301" w:rsidRPr="006F6ECC">
            <w:rPr>
              <w:rFonts w:ascii="Arial" w:hAnsi="Arial" w:cs="Arial"/>
              <w:color w:val="3A4A3E"/>
              <w:sz w:val="15"/>
              <w:szCs w:val="15"/>
            </w:rPr>
            <w:t xml:space="preserve"> </w:t>
          </w:r>
        </w:p>
      </w:tc>
      <w:tc>
        <w:tcPr>
          <w:tcW w:w="7230" w:type="dxa"/>
        </w:tcPr>
        <w:p w14:paraId="3C368B11" w14:textId="16721940" w:rsidR="004E3301" w:rsidRPr="003D6E74" w:rsidRDefault="004E3301" w:rsidP="003143EA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IP CARE4CLIMATE (LIFE17 IPC/SI/000007) je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integralni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sofinanciran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s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strani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in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za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.</w:t>
          </w:r>
        </w:p>
      </w:tc>
    </w:tr>
  </w:tbl>
  <w:p w14:paraId="7827A88A" w14:textId="77777777" w:rsidR="004E3301" w:rsidRPr="003D6E74" w:rsidRDefault="004E3301">
    <w:pPr>
      <w:pStyle w:val="Noga"/>
      <w:rPr>
        <w:rFonts w:ascii="Arial" w:hAnsi="Arial" w:cs="Arial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pPr w:leftFromText="180" w:rightFromText="180" w:vertAnchor="page" w:horzAnchor="page" w:tblpX="1461" w:tblpY="15381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6B38D2" w:rsidRPr="003D6E74" w14:paraId="48282D41" w14:textId="77777777" w:rsidTr="005877C4">
      <w:trPr>
        <w:trHeight w:val="100"/>
      </w:trPr>
      <w:tc>
        <w:tcPr>
          <w:tcW w:w="1696" w:type="dxa"/>
        </w:tcPr>
        <w:p w14:paraId="423AA080" w14:textId="77777777" w:rsidR="006B38D2" w:rsidRPr="006F6ECC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r w:rsidRPr="00792B25">
            <w:rPr>
              <w:rFonts w:ascii="Arial" w:hAnsi="Arial" w:cs="Arial"/>
              <w:sz w:val="15"/>
              <w:szCs w:val="15"/>
            </w:rPr>
            <w:t>info@care4climate.si</w:t>
          </w:r>
        </w:p>
        <w:p w14:paraId="5E2C1887" w14:textId="38829E50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r w:rsidRPr="005877C4">
            <w:rPr>
              <w:sz w:val="16"/>
            </w:rPr>
            <w:t>www.care4climate.si</w:t>
          </w:r>
          <w:r w:rsidRPr="005877C4">
            <w:rPr>
              <w:rFonts w:ascii="Arial" w:hAnsi="Arial" w:cs="Arial"/>
              <w:color w:val="3A4A3E"/>
              <w:sz w:val="7"/>
              <w:szCs w:val="15"/>
            </w:rPr>
            <w:t xml:space="preserve"> </w:t>
          </w:r>
        </w:p>
      </w:tc>
      <w:tc>
        <w:tcPr>
          <w:tcW w:w="7230" w:type="dxa"/>
        </w:tcPr>
        <w:p w14:paraId="5CB5DE90" w14:textId="77777777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Care4Climate (LIFE17 IPC/SI/000007) je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financiran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iz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LIFE,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ki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upravlja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Evropska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komisija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iz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za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Ministrstva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za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okolje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prostor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RS.</w:t>
          </w:r>
        </w:p>
      </w:tc>
    </w:tr>
  </w:tbl>
  <w:p w14:paraId="69C00A62" w14:textId="271B0758" w:rsidR="004E3301" w:rsidRPr="006F6ECC" w:rsidRDefault="00B20FA6">
    <w:pPr>
      <w:pStyle w:val="Noga"/>
      <w:rPr>
        <w:sz w:val="16"/>
        <w:szCs w:val="16"/>
      </w:rPr>
    </w:pPr>
    <w:r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56704" behindDoc="0" locked="0" layoutInCell="1" allowOverlap="1" wp14:anchorId="2747094E" wp14:editId="2825526D">
          <wp:simplePos x="0" y="0"/>
          <wp:positionH relativeFrom="column">
            <wp:posOffset>4175760</wp:posOffset>
          </wp:positionH>
          <wp:positionV relativeFrom="paragraph">
            <wp:posOffset>-112395</wp:posOffset>
          </wp:positionV>
          <wp:extent cx="815340" cy="236855"/>
          <wp:effectExtent l="0" t="0" r="0" b="0"/>
          <wp:wrapNone/>
          <wp:docPr id="9" name="Picture 25" descr="C:\Users\Nela\Dropbox\IPoP\Predloge\IPoP CGP\IPoP_logotipi-z-napisi_2017\ipop_logo+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ela\Dropbox\IPoP\Predloge\IPoP CGP\IPoP_logotipi-z-napisi_2017\ipop_logo+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236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7C4"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61824" behindDoc="0" locked="0" layoutInCell="1" allowOverlap="1" wp14:anchorId="6964262C" wp14:editId="17BA8C85">
          <wp:simplePos x="0" y="0"/>
          <wp:positionH relativeFrom="column">
            <wp:posOffset>20320</wp:posOffset>
          </wp:positionH>
          <wp:positionV relativeFrom="paragraph">
            <wp:posOffset>-87630</wp:posOffset>
          </wp:positionV>
          <wp:extent cx="3887470" cy="296545"/>
          <wp:effectExtent l="0" t="0" r="0" b="825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r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7470" cy="2965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2BA40" w14:textId="77777777" w:rsidR="0012105D" w:rsidRDefault="0012105D" w:rsidP="003143EA">
      <w:r>
        <w:separator/>
      </w:r>
    </w:p>
  </w:footnote>
  <w:footnote w:type="continuationSeparator" w:id="0">
    <w:p w14:paraId="44017E64" w14:textId="77777777" w:rsidR="0012105D" w:rsidRDefault="0012105D" w:rsidP="0031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A310F" w14:textId="43F0CE9A" w:rsidR="004E3301" w:rsidRPr="00DD6875" w:rsidRDefault="004E3301">
    <w:pPr>
      <w:pStyle w:val="Glava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204"/>
      <w:gridCol w:w="4750"/>
    </w:tblGrid>
    <w:tr w:rsidR="00A41478" w14:paraId="7E339C9F" w14:textId="77777777" w:rsidTr="005877C4">
      <w:trPr>
        <w:trHeight w:val="406"/>
      </w:trPr>
      <w:tc>
        <w:tcPr>
          <w:tcW w:w="1204" w:type="dxa"/>
          <w:vMerge w:val="restart"/>
        </w:tcPr>
        <w:p w14:paraId="300FA6B3" w14:textId="24E09734" w:rsidR="00A41478" w:rsidRPr="001A7B19" w:rsidRDefault="006B38D2" w:rsidP="00A41478">
          <w:pPr>
            <w:pStyle w:val="Naslov1"/>
            <w:spacing w:before="0" w:beforeAutospacing="0" w:after="0" w:afterAutospacing="0"/>
            <w:ind w:left="-142"/>
            <w:rPr>
              <w:rFonts w:ascii="Arial" w:hAnsi="Arial" w:cs="Arial"/>
              <w:sz w:val="36"/>
              <w:szCs w:val="40"/>
            </w:rPr>
          </w:pPr>
          <w:r w:rsidRPr="005877C4">
            <w:rPr>
              <w:rFonts w:ascii="Arial" w:hAnsi="Arial" w:cs="Arial"/>
              <w:noProof/>
              <w:sz w:val="36"/>
              <w:szCs w:val="40"/>
            </w:rPr>
            <w:drawing>
              <wp:anchor distT="0" distB="0" distL="114300" distR="114300" simplePos="0" relativeHeight="251657728" behindDoc="0" locked="0" layoutInCell="1" allowOverlap="1" wp14:anchorId="40C252DA" wp14:editId="40E14559">
                <wp:simplePos x="0" y="0"/>
                <wp:positionH relativeFrom="column">
                  <wp:posOffset>-25400</wp:posOffset>
                </wp:positionH>
                <wp:positionV relativeFrom="paragraph">
                  <wp:posOffset>495300</wp:posOffset>
                </wp:positionV>
                <wp:extent cx="647700" cy="723900"/>
                <wp:effectExtent l="0" t="0" r="12700" b="12700"/>
                <wp:wrapNone/>
                <wp:docPr id="5" name="Picture 24" descr="grb_sklo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grb_sklo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sz w:val="6"/>
              <w:szCs w:val="6"/>
            </w:rPr>
            <w:t xml:space="preserve">          </w:t>
          </w:r>
        </w:p>
      </w:tc>
      <w:tc>
        <w:tcPr>
          <w:tcW w:w="4750" w:type="dxa"/>
        </w:tcPr>
        <w:p w14:paraId="36CC32CE" w14:textId="77777777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8DE8C76" w14:textId="4F5B255B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37AEF1A" w14:textId="76B4F098" w:rsidR="00A41478" w:rsidRPr="001A7B19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noProof/>
              <w:sz w:val="32"/>
              <w:szCs w:val="40"/>
            </w:rPr>
            <w:drawing>
              <wp:anchor distT="0" distB="0" distL="114300" distR="114300" simplePos="0" relativeHeight="251658752" behindDoc="0" locked="0" layoutInCell="1" allowOverlap="1" wp14:anchorId="1DCC6E60" wp14:editId="68640232">
                <wp:simplePos x="0" y="0"/>
                <wp:positionH relativeFrom="column">
                  <wp:posOffset>4094480</wp:posOffset>
                </wp:positionH>
                <wp:positionV relativeFrom="paragraph">
                  <wp:posOffset>-3175</wp:posOffset>
                </wp:positionV>
                <wp:extent cx="865505" cy="1044575"/>
                <wp:effectExtent l="0" t="0" r="0" b="0"/>
                <wp:wrapNone/>
                <wp:docPr id="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 Shot 2020-06-15 at 14.51.09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505" cy="104457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b w:val="0"/>
              <w:sz w:val="32"/>
              <w:szCs w:val="40"/>
            </w:rPr>
            <w:t>OBČINA  ŠKOFJA  LOKA</w:t>
          </w:r>
        </w:p>
      </w:tc>
    </w:tr>
    <w:tr w:rsidR="00A41478" w14:paraId="5CC65B02" w14:textId="77777777" w:rsidTr="005877C4">
      <w:trPr>
        <w:trHeight w:val="302"/>
      </w:trPr>
      <w:tc>
        <w:tcPr>
          <w:tcW w:w="1204" w:type="dxa"/>
          <w:vMerge/>
        </w:tcPr>
        <w:p w14:paraId="1D0C7A59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</w:tcPr>
        <w:p w14:paraId="02BE621B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sz w:val="24"/>
              <w:szCs w:val="28"/>
            </w:rPr>
            <w:t>Kabinet župana</w:t>
          </w:r>
        </w:p>
      </w:tc>
    </w:tr>
    <w:tr w:rsidR="00A41478" w14:paraId="6E46AEFC" w14:textId="77777777" w:rsidTr="005877C4">
      <w:trPr>
        <w:trHeight w:val="159"/>
      </w:trPr>
      <w:tc>
        <w:tcPr>
          <w:tcW w:w="1204" w:type="dxa"/>
          <w:vMerge/>
        </w:tcPr>
        <w:p w14:paraId="409E34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bottom w:val="single" w:sz="4" w:space="0" w:color="auto"/>
          </w:tcBorders>
        </w:tcPr>
        <w:p w14:paraId="104626AF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sz w:val="10"/>
              <w:szCs w:val="40"/>
            </w:rPr>
          </w:pPr>
        </w:p>
      </w:tc>
    </w:tr>
    <w:tr w:rsidR="00A41478" w:rsidRPr="00084682" w14:paraId="746C7A14" w14:textId="77777777" w:rsidTr="005877C4">
      <w:trPr>
        <w:trHeight w:val="284"/>
      </w:trPr>
      <w:tc>
        <w:tcPr>
          <w:tcW w:w="1204" w:type="dxa"/>
          <w:vMerge/>
        </w:tcPr>
        <w:p w14:paraId="28B3E8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  <w:bottom w:val="single" w:sz="4" w:space="0" w:color="auto"/>
          </w:tcBorders>
          <w:shd w:val="clear" w:color="auto" w:fill="D9D9D9"/>
          <w:vAlign w:val="center"/>
        </w:tcPr>
        <w:p w14:paraId="2D9CA853" w14:textId="77777777" w:rsidR="006B38D2" w:rsidRDefault="00A41478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 Narrow" w:hAnsi="Arial Narrow" w:cs="Arial"/>
              <w:b w:val="0"/>
              <w:spacing w:val="14"/>
              <w:sz w:val="14"/>
              <w:szCs w:val="18"/>
            </w:rPr>
          </w:pP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Mestni trg 15, 4220 Škofja Loka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T: 04 511 23 00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F: 04 511 23 01</w:t>
          </w:r>
        </w:p>
        <w:p w14:paraId="18E06AC3" w14:textId="29856DF8" w:rsidR="00A41478" w:rsidRPr="001A7B19" w:rsidRDefault="006B38D2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" w:hAnsi="Arial" w:cs="Arial"/>
              <w:sz w:val="36"/>
              <w:szCs w:val="40"/>
            </w:rPr>
          </w:pPr>
          <w:r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E: obcina@skofjaloka.si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U: www.skofjaloka.si</w:t>
          </w:r>
        </w:p>
      </w:tc>
    </w:tr>
    <w:tr w:rsidR="00A41478" w:rsidRPr="00084682" w14:paraId="110DBAE4" w14:textId="77777777" w:rsidTr="005877C4">
      <w:trPr>
        <w:trHeight w:val="57"/>
      </w:trPr>
      <w:tc>
        <w:tcPr>
          <w:tcW w:w="1204" w:type="dxa"/>
          <w:vMerge/>
        </w:tcPr>
        <w:p w14:paraId="009436CC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106E861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pacing w:val="14"/>
              <w:sz w:val="2"/>
              <w:szCs w:val="2"/>
            </w:rPr>
          </w:pPr>
        </w:p>
      </w:tc>
    </w:tr>
  </w:tbl>
  <w:p w14:paraId="3544CB1B" w14:textId="5C8D3886" w:rsidR="00A41478" w:rsidRDefault="00A41478" w:rsidP="00B20FA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NzOyMACyDC1MzJR0lIJTi4sz8/NACixrAXNScWosAAAA"/>
  </w:docVars>
  <w:rsids>
    <w:rsidRoot w:val="003143EA"/>
    <w:rsid w:val="00006741"/>
    <w:rsid w:val="000362FC"/>
    <w:rsid w:val="000650B7"/>
    <w:rsid w:val="00084682"/>
    <w:rsid w:val="0010187C"/>
    <w:rsid w:val="0012105D"/>
    <w:rsid w:val="001C2CB1"/>
    <w:rsid w:val="00214A74"/>
    <w:rsid w:val="00286963"/>
    <w:rsid w:val="00295B52"/>
    <w:rsid w:val="002C6D1A"/>
    <w:rsid w:val="002F0B95"/>
    <w:rsid w:val="002F2C19"/>
    <w:rsid w:val="003028CA"/>
    <w:rsid w:val="003143EA"/>
    <w:rsid w:val="00333C14"/>
    <w:rsid w:val="00362BFF"/>
    <w:rsid w:val="003A44BD"/>
    <w:rsid w:val="003D5500"/>
    <w:rsid w:val="003D6E74"/>
    <w:rsid w:val="004D6557"/>
    <w:rsid w:val="004E3301"/>
    <w:rsid w:val="00510399"/>
    <w:rsid w:val="00524C6C"/>
    <w:rsid w:val="005403B4"/>
    <w:rsid w:val="0056561D"/>
    <w:rsid w:val="005877C4"/>
    <w:rsid w:val="005E31E9"/>
    <w:rsid w:val="005E3310"/>
    <w:rsid w:val="005F253A"/>
    <w:rsid w:val="005F6E4C"/>
    <w:rsid w:val="005F70EB"/>
    <w:rsid w:val="00663FE3"/>
    <w:rsid w:val="006B1D49"/>
    <w:rsid w:val="006B38D2"/>
    <w:rsid w:val="006F6ECC"/>
    <w:rsid w:val="006F791E"/>
    <w:rsid w:val="00702FAB"/>
    <w:rsid w:val="00785612"/>
    <w:rsid w:val="007D4936"/>
    <w:rsid w:val="007E4AEF"/>
    <w:rsid w:val="00802D8B"/>
    <w:rsid w:val="008149A1"/>
    <w:rsid w:val="00886A4E"/>
    <w:rsid w:val="00920BEA"/>
    <w:rsid w:val="00937752"/>
    <w:rsid w:val="0096746D"/>
    <w:rsid w:val="00A04AF1"/>
    <w:rsid w:val="00A3711A"/>
    <w:rsid w:val="00A41478"/>
    <w:rsid w:val="00A524E6"/>
    <w:rsid w:val="00A55CC3"/>
    <w:rsid w:val="00AC117E"/>
    <w:rsid w:val="00B108A3"/>
    <w:rsid w:val="00B167BC"/>
    <w:rsid w:val="00B20FA6"/>
    <w:rsid w:val="00B35D0C"/>
    <w:rsid w:val="00B74E1C"/>
    <w:rsid w:val="00BC3B46"/>
    <w:rsid w:val="00BC3D92"/>
    <w:rsid w:val="00BF0FC9"/>
    <w:rsid w:val="00C824C0"/>
    <w:rsid w:val="00C90732"/>
    <w:rsid w:val="00CD13EF"/>
    <w:rsid w:val="00CE7890"/>
    <w:rsid w:val="00CF1DE5"/>
    <w:rsid w:val="00DD2D1D"/>
    <w:rsid w:val="00DD6875"/>
    <w:rsid w:val="00DE2ABA"/>
    <w:rsid w:val="00DF4150"/>
    <w:rsid w:val="00E02E27"/>
    <w:rsid w:val="00E2437A"/>
    <w:rsid w:val="00E83085"/>
    <w:rsid w:val="00EC002E"/>
    <w:rsid w:val="00ED3FFC"/>
    <w:rsid w:val="00F02D84"/>
    <w:rsid w:val="00F17A47"/>
    <w:rsid w:val="00F20F30"/>
    <w:rsid w:val="00F96130"/>
    <w:rsid w:val="00FB220D"/>
    <w:rsid w:val="00FB48D5"/>
    <w:rsid w:val="00FB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2F0DEC"/>
  <w15:docId w15:val="{7854A75B-E1A8-4E73-9D96-F0C6AE13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qFormat/>
    <w:rsid w:val="00E02E2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character" w:customStyle="1" w:styleId="Naslov1Znak">
    <w:name w:val="Naslov 1 Znak"/>
    <w:basedOn w:val="Privzetapisavaodstavka"/>
    <w:link w:val="Naslov1"/>
    <w:rsid w:val="00E02E27"/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028C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028CA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8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skofjaloka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idan.cerar@ipop.si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e4climate.si/" TargetMode="External"/><Relationship Id="rId1" Type="http://schemas.openxmlformats.org/officeDocument/2006/relationships/hyperlink" Target="mailto:info@care4climate.si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47BD03-5F57-4522-90D6-6D7FC721E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Jernej Tavčar</cp:lastModifiedBy>
  <cp:revision>4</cp:revision>
  <cp:lastPrinted>2020-06-18T11:53:00Z</cp:lastPrinted>
  <dcterms:created xsi:type="dcterms:W3CDTF">2020-06-18T12:47:00Z</dcterms:created>
  <dcterms:modified xsi:type="dcterms:W3CDTF">2020-06-18T13:19:00Z</dcterms:modified>
</cp:coreProperties>
</file>